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7C" w:rsidRPr="00337A9F" w:rsidRDefault="00F1297C" w:rsidP="00A95E15">
      <w:pPr>
        <w:pBdr>
          <w:left w:val="single" w:sz="12" w:space="10" w:color="7BA0CD" w:themeColor="accent1" w:themeTint="BF"/>
        </w:pBdr>
        <w:jc w:val="center"/>
        <w:rPr>
          <w:b/>
          <w:i/>
          <w:iCs/>
          <w:color w:val="4F81BD" w:themeColor="accent1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337A9F">
        <w:rPr>
          <w:b/>
          <w:i/>
          <w:iCs/>
          <w:color w:val="4F81BD" w:themeColor="accent1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</w:rPr>
        <w:t>УГОЛОВНАЯ ОТВЕТСТВЕННОСТЬ ЗА ТЕРРОРИСТИЧЕСКУЮ ДЕЯТЕЛЬНОСТЬ</w:t>
      </w:r>
    </w:p>
    <w:p w:rsidR="00A60A66" w:rsidRDefault="00A60A66" w:rsidP="00A60A66">
      <w:pPr>
        <w:spacing w:after="0" w:line="240" w:lineRule="auto"/>
        <w:ind w:firstLine="709"/>
        <w:rPr>
          <w:rFonts w:ascii="Arial Black" w:hAnsi="Arial Black" w:cstheme="majorHAnsi"/>
          <w:b/>
        </w:rPr>
      </w:pPr>
    </w:p>
    <w:p w:rsidR="00A95E15" w:rsidRDefault="00A95E15" w:rsidP="00A60A66">
      <w:pPr>
        <w:spacing w:after="0" w:line="240" w:lineRule="auto"/>
        <w:ind w:firstLine="709"/>
        <w:rPr>
          <w:rFonts w:ascii="Arial Black" w:hAnsi="Arial Black" w:cstheme="majorHAnsi"/>
          <w:b/>
        </w:rPr>
      </w:pPr>
    </w:p>
    <w:p w:rsidR="00A95E15" w:rsidRDefault="00A95E15" w:rsidP="00A60A66">
      <w:pPr>
        <w:spacing w:after="0" w:line="240" w:lineRule="auto"/>
        <w:ind w:firstLine="709"/>
        <w:rPr>
          <w:rFonts w:ascii="Arial Black" w:hAnsi="Arial Black" w:cstheme="majorHAnsi"/>
          <w:b/>
        </w:rPr>
      </w:pPr>
      <w:r>
        <w:rPr>
          <w:rFonts w:ascii="Arial Black" w:hAnsi="Arial Black" w:cstheme="majorHAnsi"/>
          <w:b/>
        </w:rPr>
        <w:t>Статья 205 УК РФ «Террористический акт»</w:t>
      </w:r>
    </w:p>
    <w:p w:rsidR="00A95E15" w:rsidRDefault="00A95E15" w:rsidP="00A95E15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</w:p>
    <w:p w:rsidR="00A95E15" w:rsidRDefault="00A95E15" w:rsidP="00A95E15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  <w:r w:rsidRPr="00FF7A21">
        <w:rPr>
          <w:b/>
          <w:color w:val="000000"/>
          <w:shd w:val="clear" w:color="auto" w:fill="FFFFFF"/>
        </w:rPr>
        <w:t>Максимальный срок</w:t>
      </w:r>
      <w:r>
        <w:rPr>
          <w:b/>
          <w:color w:val="000000"/>
          <w:shd w:val="clear" w:color="auto" w:fill="FFFFFF"/>
        </w:rPr>
        <w:t xml:space="preserve"> (размер) </w:t>
      </w:r>
      <w:r w:rsidRPr="00FF7A21">
        <w:rPr>
          <w:b/>
          <w:color w:val="000000"/>
          <w:shd w:val="clear" w:color="auto" w:fill="FFFFFF"/>
        </w:rPr>
        <w:t xml:space="preserve"> наказания:</w:t>
      </w:r>
    </w:p>
    <w:p w:rsidR="00A95E15" w:rsidRDefault="00A95E15" w:rsidP="00A60A66">
      <w:pPr>
        <w:spacing w:after="0" w:line="240" w:lineRule="auto"/>
        <w:ind w:firstLine="709"/>
        <w:rPr>
          <w:rFonts w:cstheme="minorHAnsi"/>
          <w:b/>
        </w:rPr>
      </w:pPr>
      <w:r w:rsidRPr="00A95E15">
        <w:rPr>
          <w:rFonts w:cstheme="minorHAnsi"/>
          <w:b/>
        </w:rPr>
        <w:t>- пожизненное лишение свободы</w:t>
      </w:r>
    </w:p>
    <w:p w:rsidR="00A95E15" w:rsidRDefault="00A95E15" w:rsidP="00A60A66">
      <w:pPr>
        <w:spacing w:after="0" w:line="240" w:lineRule="auto"/>
        <w:ind w:firstLine="709"/>
        <w:rPr>
          <w:rFonts w:cstheme="minorHAnsi"/>
          <w:b/>
        </w:rPr>
      </w:pPr>
    </w:p>
    <w:p w:rsidR="00A95E15" w:rsidRPr="00F116E7" w:rsidRDefault="00A95E15" w:rsidP="00A60A66">
      <w:pPr>
        <w:spacing w:after="0" w:line="240" w:lineRule="auto"/>
        <w:ind w:firstLine="709"/>
        <w:rPr>
          <w:rFonts w:ascii="Arial Black" w:hAnsi="Arial Black" w:cstheme="minorHAnsi"/>
          <w:b/>
        </w:rPr>
      </w:pPr>
      <w:r w:rsidRPr="00F116E7">
        <w:rPr>
          <w:rFonts w:ascii="Arial Black" w:hAnsi="Arial Black" w:cstheme="minorHAnsi"/>
          <w:b/>
        </w:rPr>
        <w:t>Статья 205.1 УК РФ «Содействие</w:t>
      </w:r>
      <w:r w:rsidR="00DF6FD7" w:rsidRPr="00F116E7">
        <w:rPr>
          <w:rFonts w:ascii="Arial Black" w:hAnsi="Arial Black" w:cstheme="minorHAnsi"/>
          <w:b/>
        </w:rPr>
        <w:t xml:space="preserve"> террористической деятельности»</w:t>
      </w:r>
    </w:p>
    <w:p w:rsidR="00DF6FD7" w:rsidRDefault="00DF6FD7" w:rsidP="00A60A66">
      <w:pPr>
        <w:spacing w:after="0" w:line="240" w:lineRule="auto"/>
        <w:ind w:firstLine="709"/>
        <w:rPr>
          <w:rFonts w:cstheme="minorHAnsi"/>
          <w:b/>
        </w:rPr>
      </w:pPr>
    </w:p>
    <w:p w:rsidR="00DF6FD7" w:rsidRDefault="00DF6FD7" w:rsidP="00DF6FD7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  <w:r w:rsidRPr="00FF7A21">
        <w:rPr>
          <w:b/>
          <w:color w:val="000000"/>
          <w:shd w:val="clear" w:color="auto" w:fill="FFFFFF"/>
        </w:rPr>
        <w:t>Максимальный срок</w:t>
      </w:r>
      <w:r>
        <w:rPr>
          <w:b/>
          <w:color w:val="000000"/>
          <w:shd w:val="clear" w:color="auto" w:fill="FFFFFF"/>
        </w:rPr>
        <w:t xml:space="preserve"> (размер) </w:t>
      </w:r>
      <w:r w:rsidRPr="00FF7A21">
        <w:rPr>
          <w:b/>
          <w:color w:val="000000"/>
          <w:shd w:val="clear" w:color="auto" w:fill="FFFFFF"/>
        </w:rPr>
        <w:t xml:space="preserve"> наказания:</w:t>
      </w:r>
    </w:p>
    <w:p w:rsidR="00DF6FD7" w:rsidRPr="00DF6FD7" w:rsidRDefault="00DF6FD7" w:rsidP="00A60A66">
      <w:pPr>
        <w:spacing w:after="0" w:line="240" w:lineRule="auto"/>
        <w:ind w:firstLine="709"/>
        <w:rPr>
          <w:rFonts w:cstheme="minorHAnsi"/>
          <w:b/>
        </w:rPr>
      </w:pPr>
      <w:r w:rsidRPr="00DF6FD7">
        <w:rPr>
          <w:rFonts w:cstheme="minorHAnsi"/>
          <w:b/>
        </w:rPr>
        <w:t xml:space="preserve">- </w:t>
      </w:r>
      <w:r w:rsidRPr="00DF6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лишение свободы </w:t>
      </w:r>
      <w:proofErr w:type="gramStart"/>
      <w:r w:rsidRPr="00DF6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срок до двадцати лет со штрафом в размере до одного миллиона рублей</w:t>
      </w:r>
      <w:proofErr w:type="gramEnd"/>
    </w:p>
    <w:p w:rsidR="00DF6FD7" w:rsidRDefault="00DF6FD7">
      <w:pPr>
        <w:spacing w:after="0" w:line="240" w:lineRule="auto"/>
        <w:ind w:firstLine="709"/>
        <w:rPr>
          <w:rFonts w:cstheme="minorHAnsi"/>
          <w:b/>
        </w:rPr>
      </w:pPr>
    </w:p>
    <w:p w:rsidR="00F116E7" w:rsidRDefault="00F116E7">
      <w:pPr>
        <w:spacing w:after="0" w:line="240" w:lineRule="auto"/>
        <w:ind w:firstLine="709"/>
        <w:rPr>
          <w:rFonts w:cstheme="minorHAnsi"/>
          <w:b/>
        </w:rPr>
      </w:pPr>
    </w:p>
    <w:p w:rsidR="00F116E7" w:rsidRDefault="00F116E7">
      <w:pPr>
        <w:spacing w:after="0" w:line="240" w:lineRule="auto"/>
        <w:ind w:firstLine="709"/>
        <w:rPr>
          <w:rFonts w:ascii="Arial Black" w:hAnsi="Arial Black" w:cs="Arial"/>
          <w:b/>
          <w:bCs/>
          <w:color w:val="000000"/>
          <w:shd w:val="clear" w:color="auto" w:fill="FFFFFF"/>
        </w:rPr>
      </w:pPr>
      <w:r w:rsidRPr="00F116E7">
        <w:rPr>
          <w:rFonts w:ascii="Arial Black" w:hAnsi="Arial Black" w:cs="Arial"/>
          <w:b/>
          <w:bCs/>
          <w:color w:val="000000"/>
          <w:shd w:val="clear" w:color="auto" w:fill="FFFFFF"/>
        </w:rPr>
        <w:t>Статья 205.2. Публичные призывы к осуществлению террористической деятельности, публичное оправдание терроризма или пропаганда терроризма</w:t>
      </w:r>
    </w:p>
    <w:p w:rsidR="00F116E7" w:rsidRDefault="00F116E7">
      <w:pPr>
        <w:spacing w:after="0" w:line="240" w:lineRule="auto"/>
        <w:ind w:firstLine="709"/>
        <w:rPr>
          <w:rFonts w:ascii="Arial Black" w:hAnsi="Arial Black" w:cs="Arial"/>
          <w:b/>
          <w:bCs/>
          <w:color w:val="000000"/>
          <w:shd w:val="clear" w:color="auto" w:fill="FFFFFF"/>
        </w:rPr>
      </w:pPr>
    </w:p>
    <w:p w:rsidR="00F116E7" w:rsidRDefault="00F116E7" w:rsidP="00F116E7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  <w:r w:rsidRPr="00FF7A21">
        <w:rPr>
          <w:b/>
          <w:color w:val="000000"/>
          <w:shd w:val="clear" w:color="auto" w:fill="FFFFFF"/>
        </w:rPr>
        <w:t>Максимальный срок</w:t>
      </w:r>
      <w:r>
        <w:rPr>
          <w:b/>
          <w:color w:val="000000"/>
          <w:shd w:val="clear" w:color="auto" w:fill="FFFFFF"/>
        </w:rPr>
        <w:t xml:space="preserve"> (размер) </w:t>
      </w:r>
      <w:r w:rsidRPr="00FF7A21">
        <w:rPr>
          <w:b/>
          <w:color w:val="000000"/>
          <w:shd w:val="clear" w:color="auto" w:fill="FFFFFF"/>
        </w:rPr>
        <w:t xml:space="preserve"> наказания:</w:t>
      </w:r>
    </w:p>
    <w:p w:rsidR="00F116E7" w:rsidRDefault="00F116E7" w:rsidP="00F116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 Black" w:hAnsi="Arial Black" w:cstheme="minorHAnsi"/>
          <w:b/>
        </w:rPr>
        <w:t xml:space="preserve">- </w:t>
      </w:r>
      <w:r w:rsidRPr="00F116E7">
        <w:rPr>
          <w:rFonts w:cstheme="minorHAnsi"/>
          <w:b/>
        </w:rPr>
        <w:t>штраф до</w:t>
      </w:r>
      <w:r>
        <w:rPr>
          <w:rFonts w:ascii="Arial Black" w:hAnsi="Arial Black" w:cstheme="minorHAnsi"/>
          <w:b/>
        </w:rPr>
        <w:t xml:space="preserve"> </w:t>
      </w:r>
      <w:r w:rsidRPr="00DF6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одного миллиона рублей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либо лишение свободы до семи лет</w:t>
      </w:r>
    </w:p>
    <w:p w:rsidR="008C6BBF" w:rsidRDefault="008C6BBF" w:rsidP="00F116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6BBF" w:rsidRPr="00DF6FD7" w:rsidRDefault="008C6BBF" w:rsidP="00F116E7">
      <w:pPr>
        <w:spacing w:after="0" w:line="240" w:lineRule="auto"/>
        <w:ind w:firstLine="709"/>
        <w:rPr>
          <w:rFonts w:cstheme="minorHAnsi"/>
          <w:b/>
        </w:rPr>
      </w:pPr>
    </w:p>
    <w:p w:rsidR="008C6BBF" w:rsidRDefault="008C6BBF" w:rsidP="008C6BBF">
      <w:pPr>
        <w:spacing w:after="0" w:line="240" w:lineRule="auto"/>
        <w:ind w:firstLine="709"/>
        <w:rPr>
          <w:rFonts w:ascii="Arial Black" w:hAnsi="Arial Black" w:cstheme="majorHAnsi"/>
          <w:b/>
        </w:rPr>
      </w:pPr>
      <w:r>
        <w:rPr>
          <w:rFonts w:ascii="Arial Black" w:hAnsi="Arial Black" w:cstheme="majorHAnsi"/>
          <w:b/>
        </w:rPr>
        <w:t>Статья 206 УК РФ «Захват заложников»</w:t>
      </w:r>
    </w:p>
    <w:p w:rsidR="008C6BBF" w:rsidRDefault="008C6BBF" w:rsidP="008C6BBF">
      <w:pPr>
        <w:spacing w:after="0" w:line="240" w:lineRule="auto"/>
        <w:ind w:firstLine="709"/>
        <w:rPr>
          <w:rFonts w:ascii="Arial Black" w:hAnsi="Arial Black" w:cstheme="majorHAnsi"/>
          <w:b/>
        </w:rPr>
      </w:pPr>
    </w:p>
    <w:p w:rsidR="008C6BBF" w:rsidRDefault="008C6BBF" w:rsidP="008C6BBF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  <w:r w:rsidRPr="00FF7A21">
        <w:rPr>
          <w:b/>
          <w:color w:val="000000"/>
          <w:shd w:val="clear" w:color="auto" w:fill="FFFFFF"/>
        </w:rPr>
        <w:t>Максимальный срок</w:t>
      </w:r>
      <w:r>
        <w:rPr>
          <w:b/>
          <w:color w:val="000000"/>
          <w:shd w:val="clear" w:color="auto" w:fill="FFFFFF"/>
        </w:rPr>
        <w:t xml:space="preserve"> (размер) </w:t>
      </w:r>
      <w:r w:rsidRPr="00FF7A21">
        <w:rPr>
          <w:b/>
          <w:color w:val="000000"/>
          <w:shd w:val="clear" w:color="auto" w:fill="FFFFFF"/>
        </w:rPr>
        <w:t xml:space="preserve"> наказания:</w:t>
      </w:r>
    </w:p>
    <w:p w:rsidR="008C6BBF" w:rsidRPr="009E1627" w:rsidRDefault="009E1627" w:rsidP="008C6BBF">
      <w:pPr>
        <w:spacing w:after="0" w:line="240" w:lineRule="auto"/>
        <w:ind w:firstLine="709"/>
        <w:rPr>
          <w:rFonts w:cstheme="minorHAnsi"/>
          <w:b/>
        </w:rPr>
      </w:pPr>
      <w:r>
        <w:rPr>
          <w:rFonts w:ascii="Arial Black" w:hAnsi="Arial Black" w:cstheme="majorHAnsi"/>
          <w:b/>
        </w:rPr>
        <w:t xml:space="preserve">- </w:t>
      </w:r>
      <w:r w:rsidRPr="009E1627">
        <w:rPr>
          <w:rFonts w:cstheme="minorHAnsi"/>
          <w:b/>
        </w:rPr>
        <w:t>лишение свободы до 20 лет или пожизненное лишение свободы</w:t>
      </w:r>
    </w:p>
    <w:p w:rsidR="00F116E7" w:rsidRDefault="00F116E7">
      <w:pPr>
        <w:spacing w:after="0" w:line="240" w:lineRule="auto"/>
        <w:ind w:firstLine="709"/>
        <w:rPr>
          <w:rFonts w:cstheme="minorHAnsi"/>
          <w:b/>
        </w:rPr>
      </w:pPr>
    </w:p>
    <w:p w:rsidR="00A21274" w:rsidRDefault="00A21274">
      <w:pPr>
        <w:spacing w:after="0" w:line="240" w:lineRule="auto"/>
        <w:ind w:firstLine="709"/>
        <w:rPr>
          <w:rFonts w:ascii="Arial Black" w:hAnsi="Arial Black" w:cs="Arial"/>
          <w:b/>
          <w:bCs/>
          <w:color w:val="000000"/>
          <w:shd w:val="clear" w:color="auto" w:fill="FFFFFF"/>
        </w:rPr>
      </w:pPr>
      <w:r w:rsidRPr="00A21274">
        <w:rPr>
          <w:rFonts w:ascii="Arial Black" w:hAnsi="Arial Black" w:cstheme="majorHAnsi"/>
          <w:b/>
        </w:rPr>
        <w:t>Статья 207 УК РФ</w:t>
      </w:r>
      <w:r w:rsidRPr="00A21274">
        <w:rPr>
          <w:rFonts w:ascii="Arial Black" w:hAnsi="Arial Black" w:cs="Arial"/>
          <w:b/>
          <w:bCs/>
          <w:color w:val="000000"/>
          <w:shd w:val="clear" w:color="auto" w:fill="FFFFFF"/>
        </w:rPr>
        <w:t xml:space="preserve"> «Заведомо ложное сообщение об акте терроризма»</w:t>
      </w:r>
    </w:p>
    <w:p w:rsidR="00A21274" w:rsidRDefault="00A21274">
      <w:pPr>
        <w:spacing w:after="0" w:line="240" w:lineRule="auto"/>
        <w:ind w:firstLine="709"/>
        <w:rPr>
          <w:rFonts w:ascii="Arial Black" w:hAnsi="Arial Black" w:cs="Arial"/>
          <w:b/>
          <w:bCs/>
          <w:color w:val="000000"/>
          <w:shd w:val="clear" w:color="auto" w:fill="FFFFFF"/>
        </w:rPr>
      </w:pPr>
    </w:p>
    <w:p w:rsidR="00A21274" w:rsidRDefault="00A21274" w:rsidP="00A21274">
      <w:pPr>
        <w:spacing w:after="0" w:line="240" w:lineRule="auto"/>
        <w:ind w:firstLine="709"/>
        <w:rPr>
          <w:b/>
          <w:color w:val="000000"/>
          <w:shd w:val="clear" w:color="auto" w:fill="FFFFFF"/>
        </w:rPr>
      </w:pPr>
      <w:r w:rsidRPr="00FF7A21">
        <w:rPr>
          <w:b/>
          <w:color w:val="000000"/>
          <w:shd w:val="clear" w:color="auto" w:fill="FFFFFF"/>
        </w:rPr>
        <w:t>Максимальный срок</w:t>
      </w:r>
      <w:r>
        <w:rPr>
          <w:b/>
          <w:color w:val="000000"/>
          <w:shd w:val="clear" w:color="auto" w:fill="FFFFFF"/>
        </w:rPr>
        <w:t xml:space="preserve"> (размер) </w:t>
      </w:r>
      <w:r w:rsidRPr="00FF7A21">
        <w:rPr>
          <w:b/>
          <w:color w:val="000000"/>
          <w:shd w:val="clear" w:color="auto" w:fill="FFFFFF"/>
        </w:rPr>
        <w:t xml:space="preserve"> наказания:</w:t>
      </w:r>
    </w:p>
    <w:p w:rsidR="00A21274" w:rsidRDefault="00A21274" w:rsidP="00A212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 Black" w:hAnsi="Arial Black" w:cstheme="minorHAnsi"/>
          <w:b/>
        </w:rPr>
        <w:t xml:space="preserve">- </w:t>
      </w:r>
      <w:r w:rsidRPr="00F116E7">
        <w:rPr>
          <w:rFonts w:cstheme="minorHAnsi"/>
          <w:b/>
        </w:rPr>
        <w:t>штраф до</w:t>
      </w:r>
      <w:r>
        <w:rPr>
          <w:rFonts w:ascii="Arial Black" w:hAnsi="Arial Black" w:cstheme="minorHAnsi"/>
          <w:b/>
        </w:rPr>
        <w:t xml:space="preserve"> </w:t>
      </w:r>
      <w:r w:rsidRPr="00DF6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одного миллиона рублей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либо лишение свободы до десяти лет</w:t>
      </w:r>
    </w:p>
    <w:p w:rsidR="00A21274" w:rsidRPr="00A21274" w:rsidRDefault="00A21274">
      <w:pPr>
        <w:spacing w:after="0" w:line="240" w:lineRule="auto"/>
        <w:ind w:firstLine="709"/>
        <w:rPr>
          <w:rFonts w:ascii="Arial Black" w:hAnsi="Arial Black" w:cstheme="minorHAnsi"/>
          <w:b/>
        </w:rPr>
      </w:pPr>
    </w:p>
    <w:sectPr w:rsidR="00A21274" w:rsidRPr="00A2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4B" w:rsidRDefault="000C0F4B" w:rsidP="00061F14">
      <w:pPr>
        <w:spacing w:after="0" w:line="240" w:lineRule="auto"/>
      </w:pPr>
      <w:r>
        <w:separator/>
      </w:r>
    </w:p>
  </w:endnote>
  <w:endnote w:type="continuationSeparator" w:id="0">
    <w:p w:rsidR="000C0F4B" w:rsidRDefault="000C0F4B" w:rsidP="0006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4B" w:rsidRDefault="000C0F4B" w:rsidP="00061F14">
      <w:pPr>
        <w:spacing w:after="0" w:line="240" w:lineRule="auto"/>
      </w:pPr>
      <w:r>
        <w:separator/>
      </w:r>
    </w:p>
  </w:footnote>
  <w:footnote w:type="continuationSeparator" w:id="0">
    <w:p w:rsidR="000C0F4B" w:rsidRDefault="000C0F4B" w:rsidP="0006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584E"/>
    <w:multiLevelType w:val="hybridMultilevel"/>
    <w:tmpl w:val="FF2A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1F18"/>
    <w:multiLevelType w:val="hybridMultilevel"/>
    <w:tmpl w:val="FF82B1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A0"/>
    <w:rsid w:val="00061F14"/>
    <w:rsid w:val="00097476"/>
    <w:rsid w:val="000C0F4B"/>
    <w:rsid w:val="0011612F"/>
    <w:rsid w:val="001B76C6"/>
    <w:rsid w:val="00297546"/>
    <w:rsid w:val="00337A9F"/>
    <w:rsid w:val="00376337"/>
    <w:rsid w:val="003779A7"/>
    <w:rsid w:val="0043322D"/>
    <w:rsid w:val="00606C6C"/>
    <w:rsid w:val="00661C6C"/>
    <w:rsid w:val="00781770"/>
    <w:rsid w:val="0079250A"/>
    <w:rsid w:val="007C5199"/>
    <w:rsid w:val="00833D97"/>
    <w:rsid w:val="00843F07"/>
    <w:rsid w:val="00891DA0"/>
    <w:rsid w:val="008C6BBF"/>
    <w:rsid w:val="008C7471"/>
    <w:rsid w:val="008D1F52"/>
    <w:rsid w:val="009E1627"/>
    <w:rsid w:val="00A21274"/>
    <w:rsid w:val="00A60A66"/>
    <w:rsid w:val="00A95E15"/>
    <w:rsid w:val="00BB41AC"/>
    <w:rsid w:val="00C964DC"/>
    <w:rsid w:val="00CA3EFC"/>
    <w:rsid w:val="00DA7402"/>
    <w:rsid w:val="00DF6FD7"/>
    <w:rsid w:val="00E67295"/>
    <w:rsid w:val="00F116E7"/>
    <w:rsid w:val="00F11D51"/>
    <w:rsid w:val="00F1297C"/>
    <w:rsid w:val="00F16600"/>
    <w:rsid w:val="00FC08D7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2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1612F"/>
    <w:rPr>
      <w:color w:val="808080"/>
    </w:rPr>
  </w:style>
  <w:style w:type="table" w:styleId="a6">
    <w:name w:val="Table Grid"/>
    <w:basedOn w:val="a1"/>
    <w:uiPriority w:val="59"/>
    <w:rsid w:val="0033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37A9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B41A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6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F14"/>
  </w:style>
  <w:style w:type="paragraph" w:styleId="ab">
    <w:name w:val="footer"/>
    <w:basedOn w:val="a"/>
    <w:link w:val="ac"/>
    <w:uiPriority w:val="99"/>
    <w:unhideWhenUsed/>
    <w:rsid w:val="0006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2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1612F"/>
    <w:rPr>
      <w:color w:val="808080"/>
    </w:rPr>
  </w:style>
  <w:style w:type="table" w:styleId="a6">
    <w:name w:val="Table Grid"/>
    <w:basedOn w:val="a1"/>
    <w:uiPriority w:val="59"/>
    <w:rsid w:val="00337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37A9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B41A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6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1F14"/>
  </w:style>
  <w:style w:type="paragraph" w:styleId="ab">
    <w:name w:val="footer"/>
    <w:basedOn w:val="a"/>
    <w:link w:val="ac"/>
    <w:uiPriority w:val="99"/>
    <w:unhideWhenUsed/>
    <w:rsid w:val="00061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Зубковская Ольга Григорьевна</dc:creator>
  <cp:keywords/>
  <dc:description/>
  <cp:lastModifiedBy>Зубковская Ольга Григорьевна</cp:lastModifiedBy>
  <cp:revision>27</cp:revision>
  <dcterms:created xsi:type="dcterms:W3CDTF">2022-07-07T10:58:00Z</dcterms:created>
  <dcterms:modified xsi:type="dcterms:W3CDTF">2023-08-09T12:15:00Z</dcterms:modified>
</cp:coreProperties>
</file>